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36" w:rsidRPr="00E40204" w:rsidRDefault="00FA1B94" w:rsidP="0084573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E40204">
        <w:rPr>
          <w:rFonts w:ascii="Times New Roman" w:hAnsi="Times New Roman"/>
          <w:b/>
          <w:sz w:val="28"/>
          <w:szCs w:val="28"/>
        </w:rPr>
        <w:t>СЕМИОТИКА В АРХИТЕКТУРЕ</w:t>
      </w:r>
      <w:r w:rsidR="00845736" w:rsidRPr="00E40204">
        <w:rPr>
          <w:rFonts w:ascii="Times New Roman" w:hAnsi="Times New Roman"/>
          <w:b/>
          <w:sz w:val="28"/>
          <w:szCs w:val="28"/>
        </w:rPr>
        <w:t xml:space="preserve"> </w:t>
      </w:r>
    </w:p>
    <w:p w:rsidR="00FA1B94" w:rsidRPr="00FA1B94" w:rsidRDefault="00FA1B94" w:rsidP="00845736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845736" w:rsidRPr="00FA1B94" w:rsidRDefault="00FA1B94" w:rsidP="0084573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FA1B94">
        <w:rPr>
          <w:rFonts w:ascii="Times New Roman" w:hAnsi="Times New Roman"/>
          <w:b/>
          <w:sz w:val="28"/>
          <w:szCs w:val="28"/>
        </w:rPr>
        <w:t>Аннотация</w:t>
      </w:r>
    </w:p>
    <w:p w:rsidR="00845736" w:rsidRDefault="00845736" w:rsidP="00845736">
      <w:pPr>
        <w:pStyle w:val="a3"/>
        <w:tabs>
          <w:tab w:val="left" w:pos="8153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845736" w:rsidRDefault="00845736" w:rsidP="00FA1B94">
      <w:pPr>
        <w:pStyle w:val="Default"/>
        <w:ind w:left="-426" w:firstLine="284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Цель </w:t>
      </w:r>
      <w:r w:rsidR="00FA1B94">
        <w:rPr>
          <w:b/>
          <w:sz w:val="28"/>
          <w:szCs w:val="28"/>
        </w:rPr>
        <w:t>освоения</w:t>
      </w:r>
      <w:r>
        <w:rPr>
          <w:b/>
          <w:sz w:val="28"/>
          <w:szCs w:val="28"/>
        </w:rPr>
        <w:t xml:space="preserve"> дисциплины</w:t>
      </w:r>
      <w:r w:rsidR="00FA1B94">
        <w:rPr>
          <w:b/>
          <w:sz w:val="28"/>
          <w:szCs w:val="28"/>
        </w:rPr>
        <w:t>:</w:t>
      </w:r>
      <w:r w:rsidR="00FA1B94" w:rsidRPr="00FA1B94">
        <w:rPr>
          <w:sz w:val="28"/>
          <w:szCs w:val="28"/>
        </w:rPr>
        <w:t xml:space="preserve"> </w:t>
      </w:r>
      <w:r w:rsidR="00FA1B94">
        <w:rPr>
          <w:sz w:val="28"/>
          <w:szCs w:val="28"/>
        </w:rPr>
        <w:t xml:space="preserve">сформировать у студентов </w:t>
      </w:r>
      <w:r w:rsidR="00FA1B94" w:rsidRPr="008D0925">
        <w:rPr>
          <w:sz w:val="28"/>
          <w:szCs w:val="28"/>
        </w:rPr>
        <w:t>представление о семиотике, и анализу архитектурных объектов</w:t>
      </w:r>
      <w:r w:rsidR="00FA1B94">
        <w:rPr>
          <w:sz w:val="28"/>
          <w:szCs w:val="28"/>
        </w:rPr>
        <w:t xml:space="preserve">, развитие у обучающихся стремления к саморазвитию к повышению кругозора по вопросам изучаемой дисциплины; </w:t>
      </w:r>
      <w:r>
        <w:rPr>
          <w:sz w:val="28"/>
          <w:szCs w:val="28"/>
        </w:rPr>
        <w:t>воспитание осознания социальной  значимости своей профессии и необходимости осуществления профессиональной деятельности на основе моральных и правовых норм.</w:t>
      </w:r>
      <w:proofErr w:type="gramEnd"/>
    </w:p>
    <w:p w:rsidR="00FA1B94" w:rsidRDefault="00FA1B94" w:rsidP="00FA1B94">
      <w:pPr>
        <w:pStyle w:val="Default"/>
        <w:ind w:left="-426" w:firstLine="284"/>
        <w:jc w:val="both"/>
        <w:rPr>
          <w:sz w:val="28"/>
          <w:szCs w:val="28"/>
        </w:rPr>
      </w:pPr>
    </w:p>
    <w:p w:rsidR="00FA1B94" w:rsidRDefault="00FA1B94" w:rsidP="00FA1B94">
      <w:pPr>
        <w:pStyle w:val="a3"/>
        <w:tabs>
          <w:tab w:val="left" w:pos="-142"/>
          <w:tab w:val="left" w:pos="0"/>
        </w:tabs>
        <w:spacing w:after="0" w:line="240" w:lineRule="auto"/>
        <w:ind w:left="-284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трудоемкость дисциплины </w:t>
      </w:r>
      <w:r w:rsidRPr="00FA1B94">
        <w:rPr>
          <w:rFonts w:ascii="Times New Roman" w:hAnsi="Times New Roman"/>
          <w:sz w:val="28"/>
          <w:szCs w:val="28"/>
        </w:rPr>
        <w:t xml:space="preserve">составляет </w:t>
      </w:r>
      <w:r w:rsidR="00070721">
        <w:rPr>
          <w:rFonts w:ascii="Times New Roman" w:hAnsi="Times New Roman"/>
          <w:sz w:val="28"/>
          <w:szCs w:val="28"/>
        </w:rPr>
        <w:t>1</w:t>
      </w:r>
      <w:r w:rsidRPr="00066AA9">
        <w:rPr>
          <w:rFonts w:ascii="Times New Roman" w:hAnsi="Times New Roman"/>
          <w:sz w:val="28"/>
          <w:szCs w:val="28"/>
        </w:rPr>
        <w:t xml:space="preserve"> зачетн</w:t>
      </w:r>
      <w:r w:rsidR="00070721">
        <w:rPr>
          <w:rFonts w:ascii="Times New Roman" w:hAnsi="Times New Roman"/>
          <w:sz w:val="28"/>
          <w:szCs w:val="28"/>
        </w:rPr>
        <w:t>ая единица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70721">
        <w:rPr>
          <w:rFonts w:ascii="Times New Roman" w:hAnsi="Times New Roman"/>
          <w:sz w:val="28"/>
          <w:szCs w:val="28"/>
        </w:rPr>
        <w:t>36</w:t>
      </w:r>
      <w:r w:rsidRPr="00066AA9">
        <w:rPr>
          <w:rFonts w:ascii="Times New Roman" w:hAnsi="Times New Roman"/>
          <w:sz w:val="28"/>
          <w:szCs w:val="28"/>
        </w:rPr>
        <w:t xml:space="preserve"> часа.</w:t>
      </w:r>
    </w:p>
    <w:p w:rsidR="00FA1B94" w:rsidRDefault="00FA1B94" w:rsidP="00FA1B94">
      <w:pPr>
        <w:pStyle w:val="a3"/>
        <w:tabs>
          <w:tab w:val="left" w:pos="-142"/>
          <w:tab w:val="left" w:pos="0"/>
        </w:tabs>
        <w:spacing w:after="0" w:line="240" w:lineRule="auto"/>
        <w:ind w:left="-284" w:firstLine="142"/>
        <w:rPr>
          <w:rFonts w:ascii="Times New Roman" w:hAnsi="Times New Roman"/>
          <w:sz w:val="28"/>
          <w:szCs w:val="28"/>
        </w:rPr>
      </w:pPr>
    </w:p>
    <w:p w:rsidR="00F4674E" w:rsidRPr="00D87BF3" w:rsidRDefault="00FA1B94" w:rsidP="00FA1B94">
      <w:pPr>
        <w:pStyle w:val="a3"/>
        <w:tabs>
          <w:tab w:val="left" w:pos="-142"/>
          <w:tab w:val="left" w:pos="0"/>
        </w:tabs>
        <w:spacing w:after="0" w:line="240" w:lineRule="auto"/>
        <w:ind w:left="-284" w:firstLine="142"/>
        <w:rPr>
          <w:rFonts w:ascii="Times New Roman" w:hAnsi="Times New Roman"/>
          <w:b/>
          <w:sz w:val="28"/>
          <w:szCs w:val="28"/>
        </w:rPr>
      </w:pPr>
      <w:r w:rsidRPr="00F4674E">
        <w:rPr>
          <w:rFonts w:ascii="Times New Roman" w:hAnsi="Times New Roman"/>
          <w:b/>
          <w:sz w:val="28"/>
          <w:szCs w:val="28"/>
        </w:rPr>
        <w:t>Содержание дисциплины.</w:t>
      </w:r>
      <w:r w:rsidR="00F4674E">
        <w:rPr>
          <w:rFonts w:ascii="Times New Roman" w:hAnsi="Times New Roman"/>
          <w:b/>
          <w:sz w:val="28"/>
          <w:szCs w:val="28"/>
        </w:rPr>
        <w:t xml:space="preserve">  </w:t>
      </w:r>
      <w:r w:rsidR="00F4674E" w:rsidRPr="00D87BF3">
        <w:rPr>
          <w:rFonts w:ascii="Times New Roman" w:hAnsi="Times New Roman"/>
          <w:sz w:val="28"/>
          <w:szCs w:val="28"/>
        </w:rPr>
        <w:t xml:space="preserve">Краткая история семиотики. Семиотика как наука. Процесс </w:t>
      </w:r>
      <w:proofErr w:type="spellStart"/>
      <w:r w:rsidR="00F4674E" w:rsidRPr="00D87BF3">
        <w:rPr>
          <w:rFonts w:ascii="Times New Roman" w:hAnsi="Times New Roman"/>
          <w:sz w:val="28"/>
          <w:szCs w:val="28"/>
        </w:rPr>
        <w:t>семиозиса</w:t>
      </w:r>
      <w:proofErr w:type="spellEnd"/>
      <w:r w:rsidR="00F4674E" w:rsidRPr="00D87BF3">
        <w:rPr>
          <w:rFonts w:ascii="Times New Roman" w:hAnsi="Times New Roman"/>
          <w:sz w:val="28"/>
          <w:szCs w:val="28"/>
        </w:rPr>
        <w:t xml:space="preserve"> и его составные части. Направление семиотики. Означаемое и означающее. Виды связи. Знаковые средства. Семантика, синтактика и прагматика. Структура знака. Треугольник Фреге. Треугольник </w:t>
      </w:r>
      <w:proofErr w:type="spellStart"/>
      <w:r w:rsidR="00F4674E" w:rsidRPr="00D87BF3">
        <w:rPr>
          <w:rFonts w:ascii="Times New Roman" w:hAnsi="Times New Roman"/>
          <w:sz w:val="28"/>
          <w:szCs w:val="28"/>
        </w:rPr>
        <w:t>Огдена-Ричардса</w:t>
      </w:r>
      <w:proofErr w:type="spellEnd"/>
      <w:r w:rsidR="00F4674E" w:rsidRPr="00D87BF3">
        <w:rPr>
          <w:rFonts w:ascii="Times New Roman" w:hAnsi="Times New Roman"/>
          <w:sz w:val="28"/>
          <w:szCs w:val="28"/>
        </w:rPr>
        <w:t xml:space="preserve">. Особенности значения. Денотативное и </w:t>
      </w:r>
      <w:proofErr w:type="spellStart"/>
      <w:r w:rsidR="00F4674E" w:rsidRPr="00D87BF3">
        <w:rPr>
          <w:rFonts w:ascii="Times New Roman" w:hAnsi="Times New Roman"/>
          <w:sz w:val="28"/>
          <w:szCs w:val="28"/>
        </w:rPr>
        <w:t>коннотативное</w:t>
      </w:r>
      <w:proofErr w:type="spellEnd"/>
      <w:r w:rsidR="00F4674E" w:rsidRPr="00D87BF3">
        <w:rPr>
          <w:rFonts w:ascii="Times New Roman" w:hAnsi="Times New Roman"/>
          <w:sz w:val="28"/>
          <w:szCs w:val="28"/>
        </w:rPr>
        <w:t xml:space="preserve"> значение. Архитектурное сообщение и его функции и свойства. Теория информации и семиотика архитектуры. Код. Кодирование информации. Коды архитектуры. Логическая структура значения. Восприятие, представление, понятие, суждение. </w:t>
      </w:r>
      <w:r w:rsidR="00F4674E" w:rsidRPr="00D87BF3">
        <w:rPr>
          <w:rFonts w:ascii="Times New Roman" w:hAnsi="Times New Roman"/>
          <w:color w:val="000000"/>
          <w:sz w:val="28"/>
          <w:szCs w:val="28"/>
        </w:rPr>
        <w:t xml:space="preserve">Уровни интерпретации и культурные ячейки. </w:t>
      </w:r>
      <w:r w:rsidR="00F4674E" w:rsidRPr="00D87BF3">
        <w:rPr>
          <w:rFonts w:ascii="Times New Roman" w:hAnsi="Times New Roman"/>
          <w:sz w:val="28"/>
          <w:szCs w:val="28"/>
        </w:rPr>
        <w:t xml:space="preserve">Пространственно-динамические коды языка архитектурных форм Л.Ф.Чертова. Формирование архитектурного высказывания на основе кодов. Концепция характеризующих и дополнительных знаков У. Морриса. Синтаксические коды У. Эко. Динамика архитектурных форм Р. </w:t>
      </w:r>
      <w:proofErr w:type="spellStart"/>
      <w:r w:rsidR="00F4674E" w:rsidRPr="00D87BF3">
        <w:rPr>
          <w:rFonts w:ascii="Times New Roman" w:hAnsi="Times New Roman"/>
          <w:sz w:val="28"/>
          <w:szCs w:val="28"/>
        </w:rPr>
        <w:t>Арнхейма</w:t>
      </w:r>
      <w:proofErr w:type="spellEnd"/>
      <w:r w:rsidR="00F4674E" w:rsidRPr="00D87BF3">
        <w:rPr>
          <w:rFonts w:ascii="Times New Roman" w:hAnsi="Times New Roman"/>
          <w:sz w:val="28"/>
          <w:szCs w:val="28"/>
        </w:rPr>
        <w:t xml:space="preserve">. Синтаксический анализ кодов языка архитектурных форм. Прагматика и </w:t>
      </w:r>
      <w:proofErr w:type="spellStart"/>
      <w:r w:rsidR="00F4674E" w:rsidRPr="00D87BF3">
        <w:rPr>
          <w:rFonts w:ascii="Times New Roman" w:hAnsi="Times New Roman"/>
          <w:sz w:val="28"/>
          <w:szCs w:val="28"/>
        </w:rPr>
        <w:t>интерпритантация</w:t>
      </w:r>
      <w:proofErr w:type="spellEnd"/>
      <w:r w:rsidR="00F4674E" w:rsidRPr="00D87BF3">
        <w:rPr>
          <w:rFonts w:ascii="Times New Roman" w:hAnsi="Times New Roman"/>
          <w:sz w:val="28"/>
          <w:szCs w:val="28"/>
        </w:rPr>
        <w:t>.</w:t>
      </w:r>
      <w:r w:rsidR="00D87BF3" w:rsidRPr="00D87BF3">
        <w:rPr>
          <w:rFonts w:ascii="Times New Roman" w:hAnsi="Times New Roman"/>
          <w:sz w:val="28"/>
          <w:szCs w:val="28"/>
        </w:rPr>
        <w:t xml:space="preserve"> Типы прагматических реакций.</w:t>
      </w:r>
    </w:p>
    <w:p w:rsidR="00FA1B94" w:rsidRDefault="00FA1B94" w:rsidP="00FA1B94">
      <w:pPr>
        <w:pStyle w:val="a3"/>
        <w:tabs>
          <w:tab w:val="left" w:pos="-142"/>
          <w:tab w:val="left" w:pos="0"/>
        </w:tabs>
        <w:spacing w:after="0" w:line="240" w:lineRule="auto"/>
        <w:ind w:left="-284" w:firstLine="142"/>
        <w:rPr>
          <w:rFonts w:ascii="Times New Roman" w:hAnsi="Times New Roman"/>
          <w:b/>
          <w:sz w:val="28"/>
          <w:szCs w:val="28"/>
        </w:rPr>
      </w:pPr>
    </w:p>
    <w:p w:rsidR="00F4674E" w:rsidRPr="00D87BF3" w:rsidRDefault="00D87BF3" w:rsidP="00D87BF3">
      <w:pPr>
        <w:tabs>
          <w:tab w:val="left" w:pos="-142"/>
          <w:tab w:val="left" w:pos="0"/>
        </w:tabs>
        <w:spacing w:after="0" w:line="240" w:lineRule="auto"/>
        <w:ind w:hanging="284"/>
        <w:rPr>
          <w:rFonts w:ascii="Times New Roman" w:hAnsi="Times New Roman"/>
          <w:sz w:val="28"/>
          <w:szCs w:val="28"/>
          <w:u w:val="single"/>
        </w:rPr>
      </w:pPr>
      <w:r w:rsidRPr="00D87BF3">
        <w:rPr>
          <w:rFonts w:ascii="Times New Roman" w:hAnsi="Times New Roman"/>
          <w:sz w:val="28"/>
          <w:szCs w:val="28"/>
          <w:u w:val="single"/>
        </w:rPr>
        <w:t>Основная литература</w:t>
      </w:r>
    </w:p>
    <w:p w:rsidR="00845736" w:rsidRDefault="00845736" w:rsidP="00D87BF3">
      <w:pPr>
        <w:pStyle w:val="a3"/>
        <w:tabs>
          <w:tab w:val="left" w:pos="8153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D87BF3" w:rsidRDefault="00D87BF3" w:rsidP="00D87BF3">
      <w:pPr>
        <w:pStyle w:val="a3"/>
        <w:numPr>
          <w:ilvl w:val="0"/>
          <w:numId w:val="4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 Лотман Символика Петербурга и проблемы семиотики города, 1993.</w:t>
      </w:r>
    </w:p>
    <w:p w:rsidR="00D87BF3" w:rsidRDefault="00D87BF3" w:rsidP="00D87BF3">
      <w:pPr>
        <w:pStyle w:val="a3"/>
        <w:numPr>
          <w:ilvl w:val="0"/>
          <w:numId w:val="4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/>
          <w:sz w:val="28"/>
          <w:szCs w:val="28"/>
        </w:rPr>
        <w:t xml:space="preserve"> Г.Г. Семиотика, 2008.</w:t>
      </w:r>
    </w:p>
    <w:p w:rsidR="00D87BF3" w:rsidRDefault="00D87BF3" w:rsidP="00D87BF3">
      <w:pPr>
        <w:pStyle w:val="a3"/>
        <w:numPr>
          <w:ilvl w:val="0"/>
          <w:numId w:val="4"/>
        </w:num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Агеев В.Н. Семиотика: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ос. – М.: Весь мир, 2002.</w:t>
      </w:r>
    </w:p>
    <w:p w:rsidR="00845736" w:rsidRDefault="00845736" w:rsidP="00845736">
      <w:pPr>
        <w:pStyle w:val="a3"/>
        <w:tabs>
          <w:tab w:val="left" w:pos="-426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D87BF3" w:rsidRPr="00D87BF3" w:rsidRDefault="00D87BF3" w:rsidP="00D87BF3">
      <w:pPr>
        <w:ind w:hanging="284"/>
        <w:jc w:val="both"/>
        <w:rPr>
          <w:rFonts w:ascii="Times New Roman" w:hAnsi="Times New Roman" w:cs="Times New Roman"/>
          <w:sz w:val="28"/>
          <w:u w:val="single"/>
        </w:rPr>
      </w:pPr>
      <w:r w:rsidRPr="00D87BF3">
        <w:rPr>
          <w:rFonts w:ascii="Times New Roman" w:hAnsi="Times New Roman" w:cs="Times New Roman"/>
          <w:sz w:val="28"/>
          <w:u w:val="single"/>
        </w:rPr>
        <w:t>Дополнительная  литература</w:t>
      </w:r>
    </w:p>
    <w:p w:rsidR="00D87BF3" w:rsidRPr="00D87BF3" w:rsidRDefault="00D87BF3" w:rsidP="00D87BF3">
      <w:pPr>
        <w:pStyle w:val="a4"/>
        <w:tabs>
          <w:tab w:val="clear" w:pos="4677"/>
          <w:tab w:val="clear" w:pos="9355"/>
        </w:tabs>
        <w:ind w:left="-284" w:hanging="850"/>
        <w:jc w:val="both"/>
        <w:rPr>
          <w:sz w:val="28"/>
          <w:szCs w:val="28"/>
        </w:rPr>
      </w:pPr>
      <w:r w:rsidRPr="00D87BF3">
        <w:rPr>
          <w:sz w:val="28"/>
        </w:rPr>
        <w:t xml:space="preserve">         </w:t>
      </w:r>
      <w:r w:rsidRPr="00D87BF3">
        <w:rPr>
          <w:szCs w:val="28"/>
        </w:rPr>
        <w:t xml:space="preserve"> </w:t>
      </w:r>
      <w:r>
        <w:rPr>
          <w:szCs w:val="28"/>
        </w:rPr>
        <w:t xml:space="preserve">   </w:t>
      </w:r>
      <w:r w:rsidRPr="00D87BF3">
        <w:rPr>
          <w:sz w:val="28"/>
          <w:szCs w:val="28"/>
        </w:rPr>
        <w:t xml:space="preserve">1. </w:t>
      </w:r>
      <w:proofErr w:type="spellStart"/>
      <w:r w:rsidRPr="00D87BF3">
        <w:rPr>
          <w:iCs/>
          <w:sz w:val="28"/>
          <w:szCs w:val="28"/>
        </w:rPr>
        <w:t>Крейдлин</w:t>
      </w:r>
      <w:proofErr w:type="spellEnd"/>
      <w:r w:rsidRPr="00D87BF3">
        <w:rPr>
          <w:iCs/>
          <w:sz w:val="28"/>
          <w:szCs w:val="28"/>
        </w:rPr>
        <w:t xml:space="preserve"> Г.Е., </w:t>
      </w:r>
      <w:proofErr w:type="spellStart"/>
      <w:r w:rsidRPr="00D87BF3">
        <w:rPr>
          <w:iCs/>
          <w:sz w:val="28"/>
          <w:szCs w:val="28"/>
        </w:rPr>
        <w:t>Кронгауз</w:t>
      </w:r>
      <w:proofErr w:type="spellEnd"/>
      <w:r w:rsidRPr="00D87BF3">
        <w:rPr>
          <w:iCs/>
          <w:sz w:val="28"/>
          <w:szCs w:val="28"/>
        </w:rPr>
        <w:t xml:space="preserve"> М.А.</w:t>
      </w:r>
      <w:r w:rsidRPr="00D87BF3">
        <w:rPr>
          <w:sz w:val="28"/>
          <w:szCs w:val="28"/>
        </w:rPr>
        <w:t xml:space="preserve"> Семиотика, или азбука общения. М.: МИРОС, 1997. С. 116 - 129, 172 - 196.</w:t>
      </w:r>
    </w:p>
    <w:p w:rsidR="00D87BF3" w:rsidRPr="00D87BF3" w:rsidRDefault="00D87BF3" w:rsidP="00D87BF3">
      <w:pPr>
        <w:ind w:left="-284" w:hanging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D87BF3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D87BF3">
        <w:rPr>
          <w:rFonts w:ascii="Times New Roman" w:hAnsi="Times New Roman" w:cs="Times New Roman"/>
          <w:iCs/>
          <w:color w:val="000000"/>
          <w:sz w:val="28"/>
          <w:szCs w:val="28"/>
        </w:rPr>
        <w:t>Крейдлин</w:t>
      </w:r>
      <w:proofErr w:type="spellEnd"/>
      <w:r w:rsidRPr="00D87B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Г.Е., </w:t>
      </w:r>
      <w:proofErr w:type="spellStart"/>
      <w:r w:rsidRPr="00D87BF3">
        <w:rPr>
          <w:rFonts w:ascii="Times New Roman" w:hAnsi="Times New Roman" w:cs="Times New Roman"/>
          <w:iCs/>
          <w:color w:val="000000"/>
          <w:sz w:val="28"/>
          <w:szCs w:val="28"/>
        </w:rPr>
        <w:t>Кронгауз</w:t>
      </w:r>
      <w:proofErr w:type="spellEnd"/>
      <w:r w:rsidRPr="00D87B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М.А.</w:t>
      </w:r>
      <w:r w:rsidRPr="00D87BF3">
        <w:rPr>
          <w:rFonts w:ascii="Times New Roman" w:hAnsi="Times New Roman" w:cs="Times New Roman"/>
          <w:color w:val="000000"/>
          <w:sz w:val="28"/>
          <w:szCs w:val="28"/>
        </w:rPr>
        <w:t xml:space="preserve"> Семиотика, или азбука общения. М.: МИ</w:t>
      </w:r>
      <w:r>
        <w:rPr>
          <w:rFonts w:ascii="Times New Roman" w:hAnsi="Times New Roman" w:cs="Times New Roman"/>
          <w:color w:val="000000"/>
          <w:sz w:val="28"/>
          <w:szCs w:val="28"/>
        </w:rPr>
        <w:t>РОС,</w:t>
      </w:r>
      <w:r w:rsidRPr="00D87BF3">
        <w:rPr>
          <w:rFonts w:ascii="Times New Roman" w:hAnsi="Times New Roman" w:cs="Times New Roman"/>
          <w:color w:val="000000"/>
          <w:sz w:val="28"/>
          <w:szCs w:val="28"/>
        </w:rPr>
        <w:t>1997. С. 251 - 253.</w:t>
      </w:r>
    </w:p>
    <w:p w:rsidR="00D87BF3" w:rsidRPr="00D87BF3" w:rsidRDefault="00D87BF3" w:rsidP="00166FC7">
      <w:pPr>
        <w:ind w:left="-284" w:hanging="283"/>
        <w:jc w:val="both"/>
        <w:rPr>
          <w:rFonts w:ascii="Times New Roman" w:hAnsi="Times New Roman" w:cs="Times New Roman"/>
          <w:sz w:val="28"/>
        </w:rPr>
      </w:pPr>
      <w:r w:rsidRPr="00D87BF3">
        <w:rPr>
          <w:rFonts w:ascii="Times New Roman" w:hAnsi="Times New Roman" w:cs="Times New Roman"/>
          <w:sz w:val="28"/>
        </w:rPr>
        <w:lastRenderedPageBreak/>
        <w:tab/>
        <w:t xml:space="preserve">3. </w:t>
      </w:r>
      <w:r w:rsidRPr="00D87BF3">
        <w:rPr>
          <w:rFonts w:ascii="Times New Roman" w:hAnsi="Times New Roman" w:cs="Times New Roman"/>
          <w:iCs/>
          <w:sz w:val="28"/>
          <w:szCs w:val="28"/>
        </w:rPr>
        <w:t>Степанов Ю.С.</w:t>
      </w:r>
      <w:r w:rsidRPr="00D87BF3">
        <w:rPr>
          <w:rFonts w:ascii="Times New Roman" w:hAnsi="Times New Roman" w:cs="Times New Roman"/>
          <w:sz w:val="28"/>
          <w:szCs w:val="28"/>
        </w:rPr>
        <w:t xml:space="preserve"> В мире семиотики // Ю.С. Степанов (ред.) Семиотика (сб. переводов). М.: Радуга, 1983. С. 5 - 36.</w:t>
      </w:r>
    </w:p>
    <w:p w:rsidR="00D87BF3" w:rsidRDefault="00D87BF3" w:rsidP="00845736">
      <w:pPr>
        <w:pStyle w:val="a3"/>
        <w:tabs>
          <w:tab w:val="left" w:pos="-426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166FC7" w:rsidRPr="00166FC7" w:rsidRDefault="00166FC7" w:rsidP="00166FC7">
      <w:pPr>
        <w:ind w:hanging="284"/>
        <w:jc w:val="both"/>
        <w:rPr>
          <w:rFonts w:ascii="Times New Roman" w:hAnsi="Times New Roman" w:cs="Times New Roman"/>
          <w:sz w:val="28"/>
          <w:u w:val="single"/>
        </w:rPr>
      </w:pPr>
      <w:r w:rsidRPr="00166FC7">
        <w:rPr>
          <w:rFonts w:ascii="Times New Roman" w:hAnsi="Times New Roman" w:cs="Times New Roman"/>
          <w:sz w:val="28"/>
          <w:u w:val="single"/>
        </w:rPr>
        <w:t>Справочная литература</w:t>
      </w:r>
    </w:p>
    <w:p w:rsidR="00166FC7" w:rsidRPr="00166FC7" w:rsidRDefault="00166FC7" w:rsidP="00166FC7">
      <w:pPr>
        <w:spacing w:after="0" w:line="240" w:lineRule="auto"/>
        <w:ind w:left="-284" w:hanging="850"/>
        <w:jc w:val="both"/>
        <w:rPr>
          <w:rFonts w:ascii="Times New Roman" w:hAnsi="Times New Roman" w:cs="Times New Roman"/>
          <w:sz w:val="28"/>
        </w:rPr>
      </w:pPr>
      <w:r w:rsidRPr="00166FC7">
        <w:rPr>
          <w:rFonts w:ascii="Times New Roman" w:hAnsi="Times New Roman" w:cs="Times New Roman"/>
          <w:sz w:val="28"/>
        </w:rPr>
        <w:t xml:space="preserve">           1. </w:t>
      </w:r>
      <w:proofErr w:type="spellStart"/>
      <w:r w:rsidRPr="00166FC7">
        <w:rPr>
          <w:rFonts w:ascii="Times New Roman" w:hAnsi="Times New Roman" w:cs="Times New Roman"/>
          <w:sz w:val="28"/>
          <w:szCs w:val="28"/>
        </w:rPr>
        <w:t>Махлина</w:t>
      </w:r>
      <w:proofErr w:type="spellEnd"/>
      <w:r w:rsidRPr="00166FC7">
        <w:rPr>
          <w:rFonts w:ascii="Times New Roman" w:hAnsi="Times New Roman" w:cs="Times New Roman"/>
          <w:sz w:val="28"/>
          <w:szCs w:val="28"/>
        </w:rPr>
        <w:t xml:space="preserve"> С. Семиотика культуры и искусства: Словарь-справочник в 2кн.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66FC7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166FC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6FC7">
        <w:rPr>
          <w:rFonts w:ascii="Times New Roman" w:hAnsi="Times New Roman" w:cs="Times New Roman"/>
          <w:sz w:val="28"/>
          <w:szCs w:val="28"/>
        </w:rPr>
        <w:t>Композитор, 2003.</w:t>
      </w:r>
    </w:p>
    <w:p w:rsidR="00166FC7" w:rsidRPr="00166FC7" w:rsidRDefault="00166FC7" w:rsidP="00166FC7">
      <w:pPr>
        <w:pStyle w:val="a6"/>
        <w:spacing w:before="0" w:beforeAutospacing="0" w:after="0" w:afterAutospacing="0"/>
        <w:ind w:left="-284" w:hanging="850"/>
        <w:rPr>
          <w:sz w:val="28"/>
          <w:szCs w:val="28"/>
        </w:rPr>
      </w:pPr>
      <w:r w:rsidRPr="00166FC7">
        <w:rPr>
          <w:sz w:val="28"/>
        </w:rPr>
        <w:tab/>
        <w:t xml:space="preserve">2. </w:t>
      </w:r>
      <w:r w:rsidRPr="00166FC7">
        <w:rPr>
          <w:sz w:val="28"/>
          <w:szCs w:val="28"/>
        </w:rPr>
        <w:t xml:space="preserve">Семиотика. Хрестоматия: </w:t>
      </w:r>
      <w:proofErr w:type="spellStart"/>
      <w:r w:rsidRPr="00166FC7">
        <w:rPr>
          <w:sz w:val="28"/>
          <w:szCs w:val="28"/>
        </w:rPr>
        <w:t>Уч</w:t>
      </w:r>
      <w:proofErr w:type="spellEnd"/>
      <w:r w:rsidRPr="00166FC7">
        <w:rPr>
          <w:sz w:val="28"/>
          <w:szCs w:val="28"/>
        </w:rPr>
        <w:t xml:space="preserve">. - </w:t>
      </w:r>
      <w:proofErr w:type="spellStart"/>
      <w:r w:rsidRPr="00166FC7">
        <w:rPr>
          <w:sz w:val="28"/>
          <w:szCs w:val="28"/>
        </w:rPr>
        <w:t>методич</w:t>
      </w:r>
      <w:proofErr w:type="spellEnd"/>
      <w:r w:rsidRPr="00166FC7">
        <w:rPr>
          <w:sz w:val="28"/>
          <w:szCs w:val="28"/>
        </w:rPr>
        <w:t xml:space="preserve">. модуль/под ред. Л.Л.Фёдоровой. </w:t>
      </w:r>
      <w:r>
        <w:rPr>
          <w:sz w:val="28"/>
          <w:szCs w:val="28"/>
        </w:rPr>
        <w:t xml:space="preserve">   </w:t>
      </w:r>
      <w:r w:rsidRPr="00166FC7">
        <w:rPr>
          <w:sz w:val="28"/>
          <w:szCs w:val="28"/>
        </w:rPr>
        <w:t xml:space="preserve">М.: Изд-во </w:t>
      </w:r>
      <w:proofErr w:type="spellStart"/>
      <w:r w:rsidRPr="00166FC7">
        <w:rPr>
          <w:sz w:val="28"/>
          <w:szCs w:val="28"/>
        </w:rPr>
        <w:t>Ипполитово</w:t>
      </w:r>
      <w:proofErr w:type="spellEnd"/>
      <w:r w:rsidRPr="00166FC7">
        <w:rPr>
          <w:sz w:val="28"/>
          <w:szCs w:val="28"/>
        </w:rPr>
        <w:t>, 2005.</w:t>
      </w:r>
    </w:p>
    <w:p w:rsidR="00845736" w:rsidRDefault="00845736" w:rsidP="00845736">
      <w:pPr>
        <w:pStyle w:val="a3"/>
        <w:tabs>
          <w:tab w:val="left" w:pos="-426"/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166FC7" w:rsidRDefault="00166FC7" w:rsidP="00166FC7">
      <w:pPr>
        <w:shd w:val="clear" w:color="auto" w:fill="FFFFFF"/>
        <w:tabs>
          <w:tab w:val="left" w:pos="562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166FC7">
        <w:rPr>
          <w:rFonts w:ascii="Times New Roman" w:hAnsi="Times New Roman" w:cs="Times New Roman"/>
          <w:sz w:val="28"/>
          <w:szCs w:val="28"/>
          <w:u w:val="single"/>
        </w:rPr>
        <w:t xml:space="preserve">Интернет-ресурсы </w:t>
      </w:r>
    </w:p>
    <w:p w:rsidR="00166FC7" w:rsidRPr="00166FC7" w:rsidRDefault="00166FC7" w:rsidP="00166FC7">
      <w:pPr>
        <w:shd w:val="clear" w:color="auto" w:fill="FFFFFF"/>
        <w:tabs>
          <w:tab w:val="left" w:pos="562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u w:val="single"/>
        </w:rPr>
      </w:pPr>
    </w:p>
    <w:p w:rsidR="00166FC7" w:rsidRPr="00166FC7" w:rsidRDefault="00166FC7" w:rsidP="00166FC7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</w:rPr>
      </w:pPr>
      <w:r w:rsidRPr="00166FC7">
        <w:rPr>
          <w:rFonts w:ascii="Times New Roman" w:hAnsi="Times New Roman" w:cs="Times New Roman"/>
          <w:sz w:val="28"/>
          <w:szCs w:val="28"/>
        </w:rPr>
        <w:tab/>
      </w:r>
      <w:r w:rsidRPr="00166FC7">
        <w:rPr>
          <w:rFonts w:ascii="Times New Roman" w:hAnsi="Times New Roman" w:cs="Times New Roman"/>
          <w:sz w:val="28"/>
        </w:rPr>
        <w:t>1.</w:t>
      </w:r>
      <w:r w:rsidRPr="00166FC7">
        <w:rPr>
          <w:rFonts w:ascii="Times New Roman" w:hAnsi="Times New Roman" w:cs="Times New Roman"/>
        </w:rPr>
        <w:t xml:space="preserve"> </w:t>
      </w:r>
      <w:r w:rsidRPr="00166FC7">
        <w:rPr>
          <w:rFonts w:ascii="Times New Roman" w:hAnsi="Times New Roman" w:cs="Times New Roman"/>
          <w:sz w:val="28"/>
        </w:rPr>
        <w:t>http://www.ec-dejavu.net/s/Semiotics.html</w:t>
      </w:r>
    </w:p>
    <w:p w:rsidR="00166FC7" w:rsidRPr="00166FC7" w:rsidRDefault="00166FC7" w:rsidP="00166FC7">
      <w:pPr>
        <w:spacing w:after="0" w:line="240" w:lineRule="auto"/>
        <w:ind w:left="-284" w:hanging="284"/>
        <w:jc w:val="both"/>
        <w:rPr>
          <w:rFonts w:ascii="Times New Roman" w:hAnsi="Times New Roman" w:cs="Times New Roman"/>
          <w:sz w:val="28"/>
        </w:rPr>
      </w:pPr>
      <w:r w:rsidRPr="00166FC7">
        <w:rPr>
          <w:rFonts w:ascii="Times New Roman" w:hAnsi="Times New Roman" w:cs="Times New Roman"/>
          <w:sz w:val="28"/>
        </w:rPr>
        <w:tab/>
        <w:t>2.</w:t>
      </w:r>
      <w:r w:rsidRPr="00166FC7">
        <w:rPr>
          <w:rFonts w:ascii="Times New Roman" w:hAnsi="Times New Roman" w:cs="Times New Roman"/>
        </w:rPr>
        <w:t xml:space="preserve"> </w:t>
      </w:r>
      <w:r w:rsidRPr="00166FC7">
        <w:rPr>
          <w:rFonts w:ascii="Times New Roman" w:hAnsi="Times New Roman" w:cs="Times New Roman"/>
          <w:sz w:val="28"/>
          <w:lang w:val="en-US"/>
        </w:rPr>
        <w:t>http</w:t>
      </w:r>
      <w:r w:rsidRPr="00166FC7">
        <w:rPr>
          <w:rFonts w:ascii="Times New Roman" w:hAnsi="Times New Roman" w:cs="Times New Roman"/>
          <w:sz w:val="28"/>
        </w:rPr>
        <w:t>://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ais</w:t>
      </w:r>
      <w:proofErr w:type="spellEnd"/>
      <w:r w:rsidRPr="00166FC7">
        <w:rPr>
          <w:rFonts w:ascii="Times New Roman" w:hAnsi="Times New Roman" w:cs="Times New Roman"/>
          <w:sz w:val="28"/>
        </w:rPr>
        <w:t>.</w:t>
      </w:r>
      <w:r w:rsidRPr="00166FC7">
        <w:rPr>
          <w:rFonts w:ascii="Times New Roman" w:hAnsi="Times New Roman" w:cs="Times New Roman"/>
          <w:sz w:val="28"/>
          <w:lang w:val="en-US"/>
        </w:rPr>
        <w:t>by</w:t>
      </w:r>
      <w:r w:rsidRPr="00166FC7">
        <w:rPr>
          <w:rFonts w:ascii="Times New Roman" w:hAnsi="Times New Roman" w:cs="Times New Roman"/>
          <w:sz w:val="28"/>
        </w:rPr>
        <w:t>/</w:t>
      </w:r>
      <w:r w:rsidRPr="00166FC7">
        <w:rPr>
          <w:rFonts w:ascii="Times New Roman" w:hAnsi="Times New Roman" w:cs="Times New Roman"/>
          <w:sz w:val="28"/>
          <w:lang w:val="en-US"/>
        </w:rPr>
        <w:t>story</w:t>
      </w:r>
      <w:r w:rsidRPr="00166FC7">
        <w:rPr>
          <w:rFonts w:ascii="Times New Roman" w:hAnsi="Times New Roman" w:cs="Times New Roman"/>
          <w:sz w:val="28"/>
        </w:rPr>
        <w:t>/2822</w:t>
      </w:r>
    </w:p>
    <w:p w:rsidR="00166FC7" w:rsidRPr="00166FC7" w:rsidRDefault="00166FC7" w:rsidP="00166FC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166FC7">
        <w:rPr>
          <w:rFonts w:ascii="Times New Roman" w:hAnsi="Times New Roman" w:cs="Times New Roman"/>
          <w:sz w:val="28"/>
        </w:rPr>
        <w:t xml:space="preserve">3. </w:t>
      </w:r>
      <w:r w:rsidRPr="00166FC7">
        <w:rPr>
          <w:rFonts w:ascii="Times New Roman" w:hAnsi="Times New Roman" w:cs="Times New Roman"/>
          <w:sz w:val="28"/>
          <w:lang w:val="en-US"/>
        </w:rPr>
        <w:t>http</w:t>
      </w:r>
      <w:r w:rsidRPr="00166FC7">
        <w:rPr>
          <w:rFonts w:ascii="Times New Roman" w:hAnsi="Times New Roman" w:cs="Times New Roman"/>
          <w:sz w:val="28"/>
        </w:rPr>
        <w:t>://</w:t>
      </w:r>
      <w:r w:rsidRPr="00166FC7">
        <w:rPr>
          <w:rFonts w:ascii="Times New Roman" w:hAnsi="Times New Roman" w:cs="Times New Roman"/>
          <w:sz w:val="28"/>
          <w:lang w:val="en-US"/>
        </w:rPr>
        <w:t>www</w:t>
      </w:r>
      <w:r w:rsidRPr="00166FC7">
        <w:rPr>
          <w:rFonts w:ascii="Times New Roman" w:hAnsi="Times New Roman" w:cs="Times New Roman"/>
          <w:sz w:val="28"/>
        </w:rPr>
        <w:t>.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archinovosti</w:t>
      </w:r>
      <w:proofErr w:type="spellEnd"/>
      <w:r w:rsidRPr="00166FC7">
        <w:rPr>
          <w:rFonts w:ascii="Times New Roman" w:hAnsi="Times New Roman" w:cs="Times New Roman"/>
          <w:sz w:val="28"/>
        </w:rPr>
        <w:t>.</w:t>
      </w:r>
      <w:proofErr w:type="spellStart"/>
      <w:r w:rsidRPr="00166FC7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3B2E85" w:rsidRDefault="003B2E85" w:rsidP="00166FC7">
      <w:pPr>
        <w:ind w:hanging="284"/>
      </w:pPr>
    </w:p>
    <w:sectPr w:rsidR="003B2E85" w:rsidSect="009F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0DB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61E13"/>
    <w:multiLevelType w:val="hybridMultilevel"/>
    <w:tmpl w:val="D264D1BC"/>
    <w:lvl w:ilvl="0" w:tplc="77881D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C684BC4"/>
    <w:multiLevelType w:val="hybridMultilevel"/>
    <w:tmpl w:val="3A3ECE72"/>
    <w:lvl w:ilvl="0" w:tplc="EE62C4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54A11FB"/>
    <w:multiLevelType w:val="hybridMultilevel"/>
    <w:tmpl w:val="B43E28E2"/>
    <w:lvl w:ilvl="0" w:tplc="A8BA73D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736"/>
    <w:rsid w:val="00070721"/>
    <w:rsid w:val="000D2849"/>
    <w:rsid w:val="00166FC7"/>
    <w:rsid w:val="003B2E85"/>
    <w:rsid w:val="00845736"/>
    <w:rsid w:val="009F02F1"/>
    <w:rsid w:val="00D87BF3"/>
    <w:rsid w:val="00E40204"/>
    <w:rsid w:val="00F4674E"/>
    <w:rsid w:val="00F906B3"/>
    <w:rsid w:val="00F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F1"/>
  </w:style>
  <w:style w:type="paragraph" w:styleId="1">
    <w:name w:val="heading 1"/>
    <w:basedOn w:val="a"/>
    <w:next w:val="a"/>
    <w:link w:val="10"/>
    <w:qFormat/>
    <w:rsid w:val="00D87B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7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A1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87BF3"/>
    <w:rPr>
      <w:rFonts w:ascii="Times New Roman" w:eastAsia="Times New Roman" w:hAnsi="Times New Roman" w:cs="Times New Roman"/>
      <w:sz w:val="28"/>
      <w:szCs w:val="24"/>
    </w:rPr>
  </w:style>
  <w:style w:type="character" w:customStyle="1" w:styleId="fn">
    <w:name w:val="fn"/>
    <w:basedOn w:val="a0"/>
    <w:rsid w:val="00D87BF3"/>
  </w:style>
  <w:style w:type="character" w:customStyle="1" w:styleId="reviewer">
    <w:name w:val="reviewer"/>
    <w:basedOn w:val="a0"/>
    <w:rsid w:val="00D87BF3"/>
  </w:style>
  <w:style w:type="paragraph" w:styleId="a4">
    <w:name w:val="footer"/>
    <w:basedOn w:val="a"/>
    <w:link w:val="a5"/>
    <w:rsid w:val="00D87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D87BF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16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</dc:creator>
  <cp:keywords/>
  <dc:description/>
  <cp:lastModifiedBy>Мар</cp:lastModifiedBy>
  <cp:revision>7</cp:revision>
  <dcterms:created xsi:type="dcterms:W3CDTF">2014-04-15T04:40:00Z</dcterms:created>
  <dcterms:modified xsi:type="dcterms:W3CDTF">2014-04-15T10:59:00Z</dcterms:modified>
</cp:coreProperties>
</file>