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95" w:rsidRPr="003B2D6C" w:rsidRDefault="00211995" w:rsidP="00211995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ВВЕДЕНИЕ В ЛАНДШАФТНУЮ АРХИТЕКТУРУ</w:t>
      </w:r>
    </w:p>
    <w:p w:rsidR="00211995" w:rsidRDefault="00211995" w:rsidP="00211995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211995" w:rsidRDefault="00211995" w:rsidP="00211995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211995" w:rsidRPr="003B2D6C" w:rsidRDefault="00211995" w:rsidP="00211995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B2D6C">
        <w:rPr>
          <w:rFonts w:ascii="Times New Roman" w:hAnsi="Times New Roman"/>
          <w:b/>
          <w:sz w:val="24"/>
          <w:szCs w:val="24"/>
        </w:rPr>
        <w:t>Аннотация</w:t>
      </w:r>
    </w:p>
    <w:p w:rsidR="00211995" w:rsidRPr="003B2D6C" w:rsidRDefault="00211995" w:rsidP="00211995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211995" w:rsidRPr="00475793" w:rsidRDefault="00211995" w:rsidP="00211995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995" w:rsidRDefault="00211995" w:rsidP="00211995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B6A">
        <w:rPr>
          <w:rFonts w:ascii="Times New Roman" w:hAnsi="Times New Roman"/>
          <w:sz w:val="28"/>
          <w:szCs w:val="28"/>
        </w:rPr>
        <w:t xml:space="preserve"> в системе подготовки архитектора-бакалавра состоит в освоении студентами комплекса знаний, составляющих основу профессиональной культуры архитектора и выработке у студентов навыков комплексной архитектурно-ландшафтной организации открытых простран</w:t>
      </w:r>
      <w:proofErr w:type="gramStart"/>
      <w:r w:rsidRPr="00904B6A">
        <w:rPr>
          <w:rFonts w:ascii="Times New Roman" w:hAnsi="Times New Roman"/>
          <w:sz w:val="28"/>
          <w:szCs w:val="28"/>
        </w:rPr>
        <w:t>ств с пр</w:t>
      </w:r>
      <w:proofErr w:type="gramEnd"/>
      <w:r w:rsidRPr="00904B6A">
        <w:rPr>
          <w:rFonts w:ascii="Times New Roman" w:hAnsi="Times New Roman"/>
          <w:sz w:val="28"/>
          <w:szCs w:val="28"/>
        </w:rPr>
        <w:t>именением всех известных средств ландшафтной архитектуры.</w:t>
      </w:r>
    </w:p>
    <w:p w:rsidR="00211995" w:rsidRDefault="00211995" w:rsidP="00211995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904B6A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B904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зачетная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 xml:space="preserve"> единиц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="00BF38A5">
        <w:rPr>
          <w:rFonts w:ascii="Times New Roman" w:hAnsi="Times New Roman"/>
          <w:sz w:val="28"/>
          <w:szCs w:val="28"/>
        </w:rPr>
        <w:t xml:space="preserve">  36</w:t>
      </w:r>
      <w:r w:rsidRPr="00B90470">
        <w:rPr>
          <w:rFonts w:ascii="Times New Roman" w:hAnsi="Times New Roman"/>
          <w:sz w:val="28"/>
          <w:szCs w:val="28"/>
        </w:rPr>
        <w:t xml:space="preserve"> </w:t>
      </w:r>
      <w:r w:rsidR="00BF38A5">
        <w:rPr>
          <w:rFonts w:ascii="Times New Roman" w:hAnsi="Times New Roman"/>
          <w:color w:val="000000"/>
          <w:spacing w:val="-3"/>
          <w:sz w:val="28"/>
          <w:szCs w:val="28"/>
        </w:rPr>
        <w:t>часов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211995" w:rsidRDefault="00211995" w:rsidP="00211995">
      <w:pPr>
        <w:jc w:val="both"/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Содержание дисциплины:</w:t>
      </w:r>
      <w:r>
        <w:t xml:space="preserve">     </w:t>
      </w:r>
      <w:r w:rsidRPr="00904B6A">
        <w:rPr>
          <w:rFonts w:ascii="Times New Roman" w:hAnsi="Times New Roman"/>
          <w:sz w:val="28"/>
          <w:szCs w:val="28"/>
        </w:rPr>
        <w:t xml:space="preserve">Исходные предпосылки  ландшафтного проектирования. Социально-экологические  факторы. Значение ландшафтной архитектуры в организации жизнедеятельности и безопасности населения. Исторический опыт садово-паркового искусства и ландшафтного проектирования. Эстетические закономерности формирования архитектурно-ландшафтных комплексов. Компоненты природного ландшафта: рельеф, вода, растительные формы. </w:t>
      </w:r>
      <w:proofErr w:type="spellStart"/>
      <w:r w:rsidRPr="00904B6A">
        <w:rPr>
          <w:rFonts w:ascii="Times New Roman" w:hAnsi="Times New Roman"/>
          <w:sz w:val="28"/>
          <w:szCs w:val="28"/>
        </w:rPr>
        <w:t>Геопластика</w:t>
      </w:r>
      <w:proofErr w:type="spellEnd"/>
      <w:r w:rsidRPr="00904B6A">
        <w:rPr>
          <w:rFonts w:ascii="Times New Roman" w:hAnsi="Times New Roman"/>
          <w:sz w:val="28"/>
          <w:szCs w:val="28"/>
        </w:rPr>
        <w:t>. Композиционные приемы ландшафтного проектирования.  Водные устройства, растительные формы, элементы цветочного оформления. Ландшафтный дизайн и малые архитектурные формы. Научно-теоретические основы декоративной дендрологии; современные основные декоративные качества и свойства древесных растений; различные типы ландшафтных композиций; особенности архитектоники кроны.</w:t>
      </w:r>
    </w:p>
    <w:p w:rsidR="00211995" w:rsidRDefault="00211995" w:rsidP="00211995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</w:p>
    <w:p w:rsidR="00211995" w:rsidRDefault="00211995" w:rsidP="00211995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</w:p>
    <w:p w:rsidR="00211995" w:rsidRPr="00D7109D" w:rsidRDefault="00211995" w:rsidP="00211995">
      <w:pPr>
        <w:shd w:val="clear" w:color="auto" w:fill="FFFFFF"/>
        <w:tabs>
          <w:tab w:val="left" w:leader="underscore" w:pos="5501"/>
        </w:tabs>
        <w:ind w:left="29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  <w:t xml:space="preserve"> 1. Анисимова Л. В. Городской ландшафт. Социально-экологические аспекты проектирования: Учеб. п</w:t>
      </w:r>
      <w:r>
        <w:rPr>
          <w:rFonts w:ascii="Times New Roman" w:hAnsi="Times New Roman"/>
          <w:sz w:val="28"/>
        </w:rPr>
        <w:t>особие.: Вологда, 2002.</w:t>
      </w:r>
      <w:r w:rsidRPr="00AA13BC">
        <w:rPr>
          <w:rFonts w:ascii="Times New Roman" w:hAnsi="Times New Roman"/>
          <w:sz w:val="28"/>
        </w:rPr>
        <w:t xml:space="preserve">190 </w:t>
      </w:r>
      <w:proofErr w:type="gramStart"/>
      <w:r w:rsidRPr="00AA13BC">
        <w:rPr>
          <w:rFonts w:ascii="Times New Roman" w:hAnsi="Times New Roman"/>
          <w:sz w:val="28"/>
        </w:rPr>
        <w:t>с</w:t>
      </w:r>
      <w:proofErr w:type="gramEnd"/>
      <w:r w:rsidRPr="00AA13BC">
        <w:rPr>
          <w:rFonts w:ascii="Times New Roman" w:hAnsi="Times New Roman"/>
          <w:sz w:val="28"/>
        </w:rPr>
        <w:t>.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  2. Крижановская Н. Я. Основы ландшафтного дизайна. Харьков, ХГАГХ. Издательство «Константа»</w:t>
      </w:r>
      <w:r>
        <w:rPr>
          <w:rFonts w:ascii="Times New Roman" w:hAnsi="Times New Roman"/>
          <w:sz w:val="28"/>
        </w:rPr>
        <w:t>, 2002.</w:t>
      </w:r>
      <w:r w:rsidRPr="00AA13BC">
        <w:rPr>
          <w:rFonts w:ascii="Times New Roman" w:hAnsi="Times New Roman"/>
          <w:sz w:val="28"/>
        </w:rPr>
        <w:t xml:space="preserve"> 216 </w:t>
      </w:r>
      <w:proofErr w:type="gramStart"/>
      <w:r w:rsidRPr="00AA13BC">
        <w:rPr>
          <w:rFonts w:ascii="Times New Roman" w:hAnsi="Times New Roman"/>
          <w:sz w:val="28"/>
        </w:rPr>
        <w:t>с</w:t>
      </w:r>
      <w:proofErr w:type="gramEnd"/>
      <w:r w:rsidRPr="00AA13BC">
        <w:rPr>
          <w:rFonts w:ascii="Times New Roman" w:hAnsi="Times New Roman"/>
          <w:sz w:val="28"/>
        </w:rPr>
        <w:t>.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  3. Самые красивые сады мира./ Пер. с нем.: М.,  БММ АО, 2002. </w:t>
      </w:r>
      <w:r>
        <w:rPr>
          <w:rFonts w:ascii="Times New Roman" w:hAnsi="Times New Roman"/>
          <w:sz w:val="28"/>
        </w:rPr>
        <w:t xml:space="preserve">252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</w:t>
      </w:r>
    </w:p>
    <w:p w:rsidR="00211995" w:rsidRDefault="00211995" w:rsidP="0021199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</w:t>
      </w:r>
      <w:r w:rsidRPr="00AA13BC">
        <w:rPr>
          <w:rFonts w:ascii="Times New Roman" w:hAnsi="Times New Roman"/>
          <w:sz w:val="28"/>
        </w:rPr>
        <w:t xml:space="preserve"> 4. Ефимов А.В. и др. Дизайн архитектурной среды: Учеб. Для ву</w:t>
      </w:r>
      <w:r>
        <w:rPr>
          <w:rFonts w:ascii="Times New Roman" w:hAnsi="Times New Roman"/>
          <w:sz w:val="28"/>
        </w:rPr>
        <w:t>зов.  М.: Архитектура-С, 2004.</w:t>
      </w:r>
      <w:r w:rsidRPr="00AA13BC">
        <w:rPr>
          <w:rFonts w:ascii="Times New Roman" w:hAnsi="Times New Roman"/>
          <w:sz w:val="28"/>
        </w:rPr>
        <w:t xml:space="preserve"> 503 с.</w:t>
      </w:r>
    </w:p>
    <w:p w:rsidR="00211995" w:rsidRDefault="00211995" w:rsidP="00211995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5. </w:t>
      </w:r>
      <w:r w:rsidRPr="00236BB5">
        <w:rPr>
          <w:rFonts w:ascii="Times New Roman" w:hAnsi="Times New Roman"/>
          <w:sz w:val="28"/>
          <w:szCs w:val="28"/>
        </w:rPr>
        <w:t>Нефёдов В.А.</w:t>
      </w:r>
      <w:r w:rsidRPr="00236BB5">
        <w:rPr>
          <w:rStyle w:val="10"/>
          <w:rFonts w:eastAsia="Calibri"/>
          <w:sz w:val="28"/>
          <w:szCs w:val="28"/>
        </w:rPr>
        <w:t xml:space="preserve"> 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«Городской ландшафтный дизайн»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М. 2012.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320с.</w:t>
      </w:r>
    </w:p>
    <w:p w:rsidR="00211995" w:rsidRPr="00824E6A" w:rsidRDefault="00211995" w:rsidP="00211995">
      <w:pPr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6.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Коцарева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Н.В., Василенко Н.А. «Цветочные композиции в современных объектах ландшафтной архитектуры», Белгород. 2008. 114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</w:p>
    <w:p w:rsidR="00211995" w:rsidRPr="00AA13BC" w:rsidRDefault="00211995" w:rsidP="0021199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Pr="00AA13BC">
        <w:rPr>
          <w:rFonts w:ascii="Times New Roman" w:hAnsi="Times New Roman"/>
          <w:b/>
          <w:sz w:val="28"/>
        </w:rPr>
        <w:t xml:space="preserve"> Дополнительная  литература</w:t>
      </w:r>
    </w:p>
    <w:p w:rsidR="00211995" w:rsidRDefault="00211995" w:rsidP="00211995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Вергунов</w:t>
      </w:r>
      <w:proofErr w:type="spellEnd"/>
      <w:r>
        <w:rPr>
          <w:sz w:val="28"/>
          <w:szCs w:val="28"/>
        </w:rPr>
        <w:t xml:space="preserve"> А. П. , Денисов М. Ф. , Ожегов С. С. Ландшафтное проектирование.: М.,  «Высшая школа», 1991.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11995" w:rsidRDefault="00211995" w:rsidP="002119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proofErr w:type="spellStart"/>
      <w:r>
        <w:rPr>
          <w:sz w:val="28"/>
          <w:szCs w:val="28"/>
        </w:rPr>
        <w:t>Боговая</w:t>
      </w:r>
      <w:proofErr w:type="spellEnd"/>
      <w:r>
        <w:rPr>
          <w:sz w:val="28"/>
          <w:szCs w:val="28"/>
        </w:rPr>
        <w:t xml:space="preserve"> И. О. , Фурсова Л. М. Ландшафтное искусство.: М., ВО «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 xml:space="preserve">», 1988. 224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211995" w:rsidRDefault="00211995" w:rsidP="00211995">
      <w:pPr>
        <w:pStyle w:val="3"/>
        <w:widowControl w:val="0"/>
        <w:tabs>
          <w:tab w:val="left" w:pos="7740"/>
        </w:tabs>
        <w:spacing w:line="240" w:lineRule="auto"/>
        <w:ind w:left="360" w:firstLine="349"/>
        <w:jc w:val="left"/>
        <w:outlineLvl w:val="0"/>
        <w:rPr>
          <w:b w:val="0"/>
        </w:rPr>
      </w:pPr>
      <w:r>
        <w:rPr>
          <w:b w:val="0"/>
        </w:rPr>
        <w:t xml:space="preserve"> 3. Залеская Л.С., </w:t>
      </w:r>
      <w:proofErr w:type="spellStart"/>
      <w:r>
        <w:rPr>
          <w:b w:val="0"/>
        </w:rPr>
        <w:t>МикулинаЕ.М</w:t>
      </w:r>
      <w:proofErr w:type="spellEnd"/>
      <w:r>
        <w:rPr>
          <w:b w:val="0"/>
        </w:rPr>
        <w:t xml:space="preserve">. Ландшафтная архитектура: Учебник для вузов. – М.: </w:t>
      </w:r>
      <w:proofErr w:type="spellStart"/>
      <w:r>
        <w:rPr>
          <w:b w:val="0"/>
        </w:rPr>
        <w:t>Стройиздат</w:t>
      </w:r>
      <w:proofErr w:type="spellEnd"/>
      <w:r>
        <w:rPr>
          <w:b w:val="0"/>
        </w:rPr>
        <w:t>, 1979. 240с.</w:t>
      </w:r>
    </w:p>
    <w:p w:rsidR="00211995" w:rsidRDefault="00211995" w:rsidP="00211995">
      <w:pPr>
        <w:pStyle w:val="3"/>
        <w:widowControl w:val="0"/>
        <w:tabs>
          <w:tab w:val="left" w:pos="7740"/>
        </w:tabs>
        <w:spacing w:line="240" w:lineRule="auto"/>
        <w:ind w:left="360" w:firstLine="349"/>
        <w:jc w:val="left"/>
        <w:outlineLvl w:val="0"/>
        <w:rPr>
          <w:b w:val="0"/>
        </w:rPr>
      </w:pPr>
    </w:p>
    <w:p w:rsidR="00211995" w:rsidRPr="00824E6A" w:rsidRDefault="00211995" w:rsidP="00211995">
      <w:pPr>
        <w:pStyle w:val="3"/>
        <w:widowControl w:val="0"/>
        <w:tabs>
          <w:tab w:val="left" w:pos="7740"/>
        </w:tabs>
        <w:spacing w:line="240" w:lineRule="auto"/>
        <w:ind w:hanging="284"/>
        <w:jc w:val="left"/>
        <w:outlineLvl w:val="0"/>
      </w:pPr>
      <w:r>
        <w:t xml:space="preserve">        </w:t>
      </w:r>
      <w:r w:rsidRPr="00824E6A">
        <w:t>Справочная и нормативная литература</w:t>
      </w:r>
    </w:p>
    <w:p w:rsidR="00211995" w:rsidRDefault="00211995" w:rsidP="00211995">
      <w:pPr>
        <w:pStyle w:val="3"/>
        <w:widowControl w:val="0"/>
        <w:tabs>
          <w:tab w:val="left" w:pos="7740"/>
        </w:tabs>
        <w:spacing w:line="240" w:lineRule="auto"/>
        <w:ind w:firstLine="851"/>
        <w:jc w:val="left"/>
        <w:outlineLvl w:val="0"/>
        <w:rPr>
          <w:b w:val="0"/>
        </w:rPr>
      </w:pPr>
      <w:r>
        <w:rPr>
          <w:b w:val="0"/>
        </w:rPr>
        <w:t xml:space="preserve">1. </w:t>
      </w:r>
      <w:proofErr w:type="spellStart"/>
      <w:r>
        <w:rPr>
          <w:b w:val="0"/>
        </w:rPr>
        <w:t>СниП</w:t>
      </w:r>
      <w:proofErr w:type="spellEnd"/>
      <w:r>
        <w:rPr>
          <w:b w:val="0"/>
        </w:rPr>
        <w:t xml:space="preserve"> 2.07.01-89. Градостроительство. Планировка, застройка городских и сельских поселений. М. 2000</w:t>
      </w:r>
    </w:p>
    <w:p w:rsidR="00211995" w:rsidRDefault="00211995" w:rsidP="00211995">
      <w:pPr>
        <w:pStyle w:val="3"/>
        <w:widowControl w:val="0"/>
        <w:tabs>
          <w:tab w:val="left" w:pos="7740"/>
        </w:tabs>
        <w:spacing w:line="240" w:lineRule="auto"/>
        <w:ind w:firstLine="851"/>
        <w:jc w:val="left"/>
        <w:outlineLvl w:val="0"/>
        <w:rPr>
          <w:b w:val="0"/>
        </w:rPr>
      </w:pPr>
      <w:r>
        <w:rPr>
          <w:b w:val="0"/>
        </w:rPr>
        <w:t xml:space="preserve">2. Справочник проектировщика. Градостроительство.  М.: </w:t>
      </w:r>
      <w:proofErr w:type="spellStart"/>
      <w:r>
        <w:rPr>
          <w:b w:val="0"/>
        </w:rPr>
        <w:t>Стройиздат</w:t>
      </w:r>
      <w:proofErr w:type="spellEnd"/>
      <w:r>
        <w:rPr>
          <w:b w:val="0"/>
        </w:rPr>
        <w:t>, 1963.</w:t>
      </w:r>
    </w:p>
    <w:p w:rsidR="00211995" w:rsidRPr="00AA13BC" w:rsidRDefault="00211995" w:rsidP="00211995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r w:rsidRPr="00AA13BC"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  <w:szCs w:val="28"/>
        </w:rPr>
        <w:tab/>
      </w:r>
      <w:r w:rsidRPr="00AA13BC">
        <w:rPr>
          <w:rFonts w:ascii="Times New Roman" w:hAnsi="Times New Roman"/>
          <w:sz w:val="28"/>
        </w:rPr>
        <w:t>1.</w:t>
      </w:r>
      <w:r w:rsidRPr="00AA13BC">
        <w:rPr>
          <w:rFonts w:ascii="Times New Roman" w:hAnsi="Times New Roman"/>
        </w:rPr>
        <w:t xml:space="preserve"> </w:t>
      </w:r>
      <w:r w:rsidRPr="00AA13BC">
        <w:rPr>
          <w:rFonts w:ascii="Times New Roman" w:hAnsi="Times New Roman"/>
          <w:sz w:val="28"/>
        </w:rPr>
        <w:t>http://www.bstu.ru/</w:t>
      </w:r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  <w:t>2.</w:t>
      </w:r>
      <w:r w:rsidRPr="00AA13BC">
        <w:rPr>
          <w:rFonts w:ascii="Times New Roman" w:hAnsi="Times New Roman"/>
        </w:rPr>
        <w:t xml:space="preserve">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r w:rsidRPr="00AA13BC">
        <w:rPr>
          <w:rFonts w:ascii="Times New Roman" w:hAnsi="Times New Roman"/>
          <w:sz w:val="28"/>
          <w:lang w:val="en-US"/>
        </w:rPr>
        <w:t>gardener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  <w:t xml:space="preserve">3.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websad</w:t>
      </w:r>
      <w:proofErr w:type="spellEnd"/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4.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r w:rsidRPr="00AA13BC">
        <w:rPr>
          <w:rFonts w:ascii="Times New Roman" w:hAnsi="Times New Roman"/>
          <w:sz w:val="28"/>
          <w:lang w:val="en-US"/>
        </w:rPr>
        <w:t>landscape</w:t>
      </w:r>
      <w:r w:rsidRPr="00AA13BC">
        <w:rPr>
          <w:rFonts w:ascii="Times New Roman" w:hAnsi="Times New Roman"/>
          <w:sz w:val="28"/>
        </w:rPr>
        <w:t>-</w:t>
      </w:r>
      <w:r w:rsidRPr="00AA13BC">
        <w:rPr>
          <w:rFonts w:ascii="Times New Roman" w:hAnsi="Times New Roman"/>
          <w:sz w:val="28"/>
          <w:lang w:val="en-US"/>
        </w:rPr>
        <w:t>design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5. </w:t>
      </w:r>
      <w:proofErr w:type="spellStart"/>
      <w:r w:rsidRPr="00AA13BC">
        <w:rPr>
          <w:rFonts w:ascii="Times New Roman" w:hAnsi="Times New Roman"/>
          <w:sz w:val="28"/>
        </w:rPr>
        <w:t>www.parkland.ru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 xml:space="preserve">         6. </w:t>
      </w:r>
      <w:r w:rsidRPr="00AA13BC">
        <w:rPr>
          <w:rFonts w:ascii="Times New Roman" w:hAnsi="Times New Roman"/>
          <w:sz w:val="28"/>
          <w:lang w:val="en-US"/>
        </w:rPr>
        <w:t>http</w:t>
      </w:r>
      <w:r w:rsidRPr="00AA13BC">
        <w:rPr>
          <w:rFonts w:ascii="Times New Roman" w:hAnsi="Times New Roman"/>
          <w:sz w:val="28"/>
        </w:rPr>
        <w:t>://</w:t>
      </w:r>
      <w:r w:rsidRPr="00AA13BC">
        <w:rPr>
          <w:rFonts w:ascii="Times New Roman" w:hAnsi="Times New Roman"/>
          <w:sz w:val="28"/>
          <w:lang w:val="en-US"/>
        </w:rPr>
        <w:t>www</w:t>
      </w:r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ladj</w:t>
      </w:r>
      <w:proofErr w:type="spellEnd"/>
      <w:r w:rsidRPr="00AA13BC">
        <w:rPr>
          <w:rFonts w:ascii="Times New Roman" w:hAnsi="Times New Roman"/>
          <w:sz w:val="28"/>
        </w:rPr>
        <w:t>.</w:t>
      </w:r>
      <w:proofErr w:type="spellStart"/>
      <w:r w:rsidRPr="00AA13BC">
        <w:rPr>
          <w:rFonts w:ascii="Times New Roman" w:hAnsi="Times New Roman"/>
          <w:sz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t xml:space="preserve">         7.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r w:rsidRPr="00AA13BC">
        <w:rPr>
          <w:rFonts w:ascii="Times New Roman" w:hAnsi="Times New Roman"/>
          <w:sz w:val="28"/>
          <w:szCs w:val="28"/>
          <w:lang w:val="en-US"/>
        </w:rPr>
        <w:t>www</w:t>
      </w:r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prpark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t xml:space="preserve">         8.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booksad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narod</w:t>
      </w:r>
      <w:proofErr w:type="spellEnd"/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11995" w:rsidRPr="00AA13BC" w:rsidRDefault="00211995" w:rsidP="00211995">
      <w:pPr>
        <w:jc w:val="both"/>
        <w:rPr>
          <w:rFonts w:ascii="Times New Roman" w:hAnsi="Times New Roman"/>
          <w:sz w:val="28"/>
          <w:szCs w:val="28"/>
        </w:rPr>
      </w:pPr>
      <w:r w:rsidRPr="00AA13BC">
        <w:rPr>
          <w:rFonts w:ascii="Times New Roman" w:hAnsi="Times New Roman"/>
          <w:sz w:val="28"/>
          <w:szCs w:val="28"/>
        </w:rPr>
        <w:t xml:space="preserve">         9. </w:t>
      </w:r>
      <w:r w:rsidRPr="00AA13BC">
        <w:rPr>
          <w:rFonts w:ascii="Times New Roman" w:hAnsi="Times New Roman"/>
          <w:sz w:val="28"/>
          <w:szCs w:val="28"/>
          <w:lang w:val="en-US"/>
        </w:rPr>
        <w:t>http</w:t>
      </w:r>
      <w:r w:rsidRPr="00AA13BC">
        <w:rPr>
          <w:rFonts w:ascii="Times New Roman" w:hAnsi="Times New Roman"/>
          <w:sz w:val="28"/>
          <w:szCs w:val="28"/>
        </w:rPr>
        <w:t>://</w:t>
      </w:r>
      <w:r w:rsidRPr="00AA13BC">
        <w:rPr>
          <w:rFonts w:ascii="Times New Roman" w:hAnsi="Times New Roman"/>
          <w:sz w:val="28"/>
          <w:szCs w:val="28"/>
          <w:lang w:val="en-US"/>
        </w:rPr>
        <w:t>www</w:t>
      </w:r>
      <w:r w:rsidRPr="00AA13BC">
        <w:rPr>
          <w:rFonts w:ascii="Times New Roman" w:hAnsi="Times New Roman"/>
          <w:sz w:val="28"/>
          <w:szCs w:val="28"/>
        </w:rPr>
        <w:t>.</w:t>
      </w:r>
      <w:r w:rsidRPr="00AA13BC">
        <w:rPr>
          <w:rFonts w:ascii="Times New Roman" w:hAnsi="Times New Roman"/>
          <w:sz w:val="28"/>
          <w:szCs w:val="28"/>
          <w:lang w:val="en-US"/>
        </w:rPr>
        <w:t>dryad</w:t>
      </w:r>
      <w:r w:rsidRPr="00AA13BC">
        <w:rPr>
          <w:rFonts w:ascii="Times New Roman" w:hAnsi="Times New Roman"/>
          <w:sz w:val="28"/>
          <w:szCs w:val="28"/>
        </w:rPr>
        <w:t>-</w:t>
      </w:r>
      <w:r w:rsidRPr="00AA13BC">
        <w:rPr>
          <w:rFonts w:ascii="Times New Roman" w:hAnsi="Times New Roman"/>
          <w:sz w:val="28"/>
          <w:szCs w:val="28"/>
          <w:lang w:val="en-US"/>
        </w:rPr>
        <w:t>s</w:t>
      </w:r>
      <w:r w:rsidRPr="00AA13BC">
        <w:rPr>
          <w:rFonts w:ascii="Times New Roman" w:hAnsi="Times New Roman"/>
          <w:sz w:val="28"/>
          <w:szCs w:val="28"/>
        </w:rPr>
        <w:t>.</w:t>
      </w:r>
      <w:proofErr w:type="spellStart"/>
      <w:r w:rsidRPr="00AA13B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80D55" w:rsidRDefault="00480D55"/>
    <w:sectPr w:rsidR="00480D55" w:rsidSect="0048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211995"/>
    <w:rsid w:val="00211995"/>
    <w:rsid w:val="00480D55"/>
    <w:rsid w:val="00B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9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1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semiHidden/>
    <w:rsid w:val="00211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211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"/>
    <w:basedOn w:val="a"/>
    <w:rsid w:val="0021199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Filin</dc:creator>
  <cp:lastModifiedBy>Filin</cp:lastModifiedBy>
  <cp:revision>2</cp:revision>
  <dcterms:created xsi:type="dcterms:W3CDTF">2014-04-17T09:11:00Z</dcterms:created>
  <dcterms:modified xsi:type="dcterms:W3CDTF">2014-04-17T09:11:00Z</dcterms:modified>
</cp:coreProperties>
</file>